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E" w:rsidRPr="00FE2B4E" w:rsidRDefault="00FE2B4E" w:rsidP="00FE2B4E">
      <w:pPr>
        <w:spacing w:before="240" w:after="240" w:line="240" w:lineRule="auto"/>
        <w:outlineLvl w:val="2"/>
        <w:rPr>
          <w:rFonts w:eastAsia="Times New Roman" w:cs="Arial"/>
          <w:color w:val="333333"/>
          <w:sz w:val="39"/>
          <w:szCs w:val="39"/>
          <w:lang w:eastAsia="fr-CA"/>
        </w:rPr>
      </w:pPr>
      <w:r w:rsidRPr="00FE2B4E">
        <w:rPr>
          <w:rFonts w:eastAsia="Times New Roman" w:cs="Arial"/>
          <w:color w:val="333333"/>
          <w:sz w:val="39"/>
          <w:szCs w:val="39"/>
          <w:lang w:eastAsia="fr-CA"/>
        </w:rPr>
        <w:t>S</w:t>
      </w:r>
      <w:r w:rsidR="001B67AF">
        <w:rPr>
          <w:rFonts w:eastAsia="Times New Roman" w:cs="Arial"/>
          <w:color w:val="333333"/>
          <w:sz w:val="39"/>
          <w:szCs w:val="39"/>
          <w:lang w:eastAsia="fr-CA"/>
        </w:rPr>
        <w:t>olution Quiz -s</w:t>
      </w:r>
      <w:bookmarkStart w:id="0" w:name="_GoBack"/>
      <w:bookmarkEnd w:id="0"/>
      <w:r w:rsidRPr="00FE2B4E">
        <w:rPr>
          <w:rFonts w:eastAsia="Times New Roman" w:cs="Arial"/>
          <w:color w:val="333333"/>
          <w:sz w:val="39"/>
          <w:szCs w:val="39"/>
          <w:lang w:eastAsia="fr-CA"/>
        </w:rPr>
        <w:t>emaine du 31 mai 2020</w:t>
      </w:r>
    </w:p>
    <w:p w:rsidR="00FE2B4E" w:rsidRPr="00FE2B4E" w:rsidRDefault="00FE2B4E" w:rsidP="00FE2B4E">
      <w:pPr>
        <w:pStyle w:val="Titre1"/>
      </w:pPr>
      <w:r w:rsidRPr="00FE2B4E">
        <w:t>Oiseaux de basse-cour</w:t>
      </w:r>
    </w:p>
    <w:p w:rsidR="00FE2B4E" w:rsidRPr="00FE2B4E" w:rsidRDefault="00FE2B4E" w:rsidP="00FE2B4E">
      <w:pPr>
        <w:rPr>
          <w:rFonts w:cs="Arial"/>
          <w:szCs w:val="24"/>
          <w:lang w:eastAsia="fr-CA"/>
        </w:rPr>
      </w:pPr>
    </w:p>
    <w:p w:rsidR="00FE2B4E" w:rsidRPr="00FE2B4E" w:rsidRDefault="00FE2B4E" w:rsidP="00FE2B4E">
      <w:pPr>
        <w:spacing w:after="300" w:line="240" w:lineRule="auto"/>
        <w:rPr>
          <w:rFonts w:eastAsia="Times New Roman" w:cs="Arial"/>
          <w:szCs w:val="24"/>
          <w:lang w:eastAsia="fr-CA"/>
        </w:rPr>
      </w:pPr>
      <w:r w:rsidRPr="00FE2B4E">
        <w:rPr>
          <w:rFonts w:eastAsia="Times New Roman" w:cs="Arial"/>
          <w:szCs w:val="24"/>
          <w:lang w:eastAsia="fr-CA"/>
        </w:rPr>
        <w:t>Trois frères, Bruno, Louis et Rico, ont décidé de faire quelque chose dans la basse-cour qui contient des lapins, des poules et des dindes.  L’un va visiter, l’autre observer et le 3e  nourrir.</w:t>
      </w:r>
      <w:r w:rsidRPr="00FE2B4E">
        <w:rPr>
          <w:rFonts w:eastAsia="Times New Roman" w:cs="Arial"/>
          <w:szCs w:val="24"/>
          <w:lang w:eastAsia="fr-CA"/>
        </w:rPr>
        <w:br/>
        <w:t>À l’aide des indices suivants, reconstituer les 3 phrases qui confirment qui fait quoi auprès de quel animal.</w:t>
      </w:r>
    </w:p>
    <w:p w:rsidR="00FE2B4E" w:rsidRPr="00FE2B4E" w:rsidRDefault="00FE2B4E" w:rsidP="00FE2B4E">
      <w:pPr>
        <w:numPr>
          <w:ilvl w:val="0"/>
          <w:numId w:val="4"/>
        </w:numPr>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Rico n’observe pas</w:t>
      </w:r>
    </w:p>
    <w:p w:rsidR="00FE2B4E" w:rsidRPr="00FE2B4E" w:rsidRDefault="00FE2B4E" w:rsidP="00FE2B4E">
      <w:pPr>
        <w:numPr>
          <w:ilvl w:val="0"/>
          <w:numId w:val="4"/>
        </w:numPr>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Louis n’as pas de poules</w:t>
      </w:r>
    </w:p>
    <w:p w:rsidR="00FE2B4E" w:rsidRPr="00FE2B4E" w:rsidRDefault="00FE2B4E" w:rsidP="00FE2B4E">
      <w:pPr>
        <w:numPr>
          <w:ilvl w:val="0"/>
          <w:numId w:val="4"/>
        </w:numPr>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Rico ne s’occupe pas des lapins</w:t>
      </w:r>
    </w:p>
    <w:p w:rsidR="00FE2B4E" w:rsidRPr="00FE2B4E" w:rsidRDefault="00FE2B4E" w:rsidP="00FE2B4E">
      <w:pPr>
        <w:numPr>
          <w:ilvl w:val="0"/>
          <w:numId w:val="4"/>
        </w:numPr>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L’un d’eux nourrit les lapins, mais ce n’est pas Louis.</w:t>
      </w:r>
    </w:p>
    <w:p w:rsidR="00FE2B4E" w:rsidRPr="00FE2B4E" w:rsidRDefault="00FE2B4E" w:rsidP="00FE2B4E">
      <w:pPr>
        <w:spacing w:before="100" w:beforeAutospacing="1" w:after="100" w:afterAutospacing="1" w:line="240" w:lineRule="auto"/>
        <w:rPr>
          <w:rFonts w:eastAsia="Times New Roman" w:cs="Arial"/>
          <w:b/>
          <w:szCs w:val="24"/>
          <w:lang w:eastAsia="fr-CA"/>
        </w:rPr>
      </w:pPr>
      <w:r w:rsidRPr="00FE2B4E">
        <w:rPr>
          <w:rFonts w:eastAsia="Times New Roman" w:cs="Arial"/>
          <w:b/>
          <w:szCs w:val="24"/>
          <w:lang w:eastAsia="fr-CA"/>
        </w:rPr>
        <w:t>Solution</w:t>
      </w:r>
      <w:r w:rsidR="00A122ED">
        <w:rPr>
          <w:rFonts w:eastAsia="Times New Roman" w:cs="Arial"/>
          <w:b/>
          <w:szCs w:val="24"/>
          <w:lang w:eastAsia="fr-CA"/>
        </w:rPr>
        <w:t> :</w:t>
      </w:r>
      <w:r w:rsidRPr="00FE2B4E">
        <w:rPr>
          <w:rFonts w:eastAsia="Times New Roman" w:cs="Arial"/>
          <w:b/>
          <w:szCs w:val="24"/>
          <w:lang w:eastAsia="fr-CA"/>
        </w:rPr>
        <w:t xml:space="preserve"> </w:t>
      </w:r>
    </w:p>
    <w:p w:rsidR="00FE2B4E" w:rsidRDefault="00FE2B4E" w:rsidP="00FE2B4E">
      <w:pPr>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 xml:space="preserve">Une des personnes </w:t>
      </w:r>
      <w:r>
        <w:rPr>
          <w:rFonts w:eastAsia="Times New Roman" w:cs="Arial"/>
          <w:szCs w:val="24"/>
          <w:lang w:eastAsia="fr-CA"/>
        </w:rPr>
        <w:t>nourrit les lapins. Ce n’est pas Louis (indice 4), ni Rico (indice 3) ; alors c’est Bruno.  Louis observe (indice 1) les dindes (indice 2). Donc Rico visite les poules.</w:t>
      </w:r>
    </w:p>
    <w:p w:rsidR="00FE2B4E" w:rsidRPr="00FE2B4E" w:rsidRDefault="00FE2B4E" w:rsidP="00A122ED">
      <w:pPr>
        <w:pStyle w:val="Titre1"/>
      </w:pPr>
      <w:r w:rsidRPr="00FE2B4E">
        <w:t xml:space="preserve"> Défi automobile</w:t>
      </w:r>
    </w:p>
    <w:p w:rsidR="00FE2B4E" w:rsidRDefault="00FE2B4E" w:rsidP="00FE2B4E">
      <w:pPr>
        <w:spacing w:after="300" w:line="240" w:lineRule="auto"/>
        <w:rPr>
          <w:rFonts w:eastAsia="Times New Roman" w:cs="Arial"/>
          <w:szCs w:val="24"/>
          <w:lang w:eastAsia="fr-CA"/>
        </w:rPr>
      </w:pPr>
      <w:r w:rsidRPr="00FE2B4E">
        <w:rPr>
          <w:rFonts w:eastAsia="Times New Roman" w:cs="Arial"/>
          <w:szCs w:val="24"/>
          <w:lang w:eastAsia="fr-CA"/>
        </w:rPr>
        <w:t>À l’aide des indices suivants, serez-vous en mesure d’identifier les marques et modèles de voitures.</w:t>
      </w:r>
    </w:p>
    <w:p w:rsidR="00A122ED" w:rsidRPr="00FE2B4E" w:rsidRDefault="00A122ED" w:rsidP="00FE2B4E">
      <w:pPr>
        <w:spacing w:after="300" w:line="240" w:lineRule="auto"/>
        <w:rPr>
          <w:rFonts w:eastAsia="Times New Roman" w:cs="Arial"/>
          <w:b/>
          <w:szCs w:val="24"/>
          <w:lang w:eastAsia="fr-CA"/>
        </w:rPr>
      </w:pPr>
      <w:r w:rsidRPr="00A122ED">
        <w:rPr>
          <w:rFonts w:eastAsia="Times New Roman" w:cs="Arial"/>
          <w:b/>
          <w:szCs w:val="24"/>
          <w:lang w:eastAsia="fr-CA"/>
        </w:rPr>
        <w:t xml:space="preserve">Solution : </w:t>
      </w:r>
    </w:p>
    <w:p w:rsidR="009F38B4" w:rsidRPr="00A122ED" w:rsidRDefault="009F38B4" w:rsidP="00013F3E">
      <w:pPr>
        <w:spacing w:after="0" w:line="240" w:lineRule="auto"/>
        <w:rPr>
          <w:rFonts w:eastAsia="Times New Roman" w:cs="Arial"/>
          <w:szCs w:val="24"/>
          <w:lang w:eastAsia="fr-CA"/>
        </w:rPr>
      </w:pPr>
      <w:r w:rsidRPr="00A122ED">
        <w:rPr>
          <w:rFonts w:eastAsia="Times New Roman" w:cs="Arial"/>
          <w:szCs w:val="24"/>
          <w:lang w:eastAsia="fr-CA"/>
        </w:rPr>
        <w:t xml:space="preserve">1 Mitsubishi, 2 </w:t>
      </w:r>
      <w:proofErr w:type="spellStart"/>
      <w:r w:rsidRPr="00A122ED">
        <w:rPr>
          <w:rFonts w:eastAsia="Times New Roman" w:cs="Arial"/>
          <w:szCs w:val="24"/>
          <w:lang w:eastAsia="fr-CA"/>
        </w:rPr>
        <w:t>Infiniti</w:t>
      </w:r>
      <w:proofErr w:type="spellEnd"/>
      <w:r w:rsidRPr="00A122ED">
        <w:rPr>
          <w:rFonts w:eastAsia="Times New Roman" w:cs="Arial"/>
          <w:szCs w:val="24"/>
          <w:lang w:eastAsia="fr-CA"/>
        </w:rPr>
        <w:t xml:space="preserve">, 3 Hyundai, 4 Bentley, 5 Cadillac, 6 Toyota, </w:t>
      </w:r>
    </w:p>
    <w:p w:rsidR="00637E36" w:rsidRPr="00A122ED" w:rsidRDefault="009F38B4" w:rsidP="00013F3E">
      <w:pPr>
        <w:spacing w:after="0" w:line="240" w:lineRule="auto"/>
        <w:rPr>
          <w:rFonts w:eastAsia="Times New Roman" w:cs="Arial"/>
          <w:color w:val="0000FF"/>
          <w:szCs w:val="24"/>
          <w:lang w:eastAsia="fr-CA"/>
        </w:rPr>
      </w:pPr>
      <w:r w:rsidRPr="00A122ED">
        <w:rPr>
          <w:rFonts w:eastAsia="Times New Roman" w:cs="Arial"/>
          <w:szCs w:val="24"/>
          <w:lang w:eastAsia="fr-CA"/>
        </w:rPr>
        <w:t>7 Subaru, 8 Ferrari, 9 Audi, 10 Tesla</w:t>
      </w:r>
    </w:p>
    <w:p w:rsidR="00637E36" w:rsidRPr="00A122ED" w:rsidRDefault="009F38B4" w:rsidP="00013F3E">
      <w:pPr>
        <w:spacing w:after="0" w:line="240" w:lineRule="auto"/>
        <w:rPr>
          <w:rFonts w:eastAsia="Times New Roman" w:cs="Arial"/>
          <w:szCs w:val="24"/>
          <w:lang w:val="en-CA" w:eastAsia="fr-CA"/>
        </w:rPr>
      </w:pPr>
      <w:r w:rsidRPr="00A122ED">
        <w:rPr>
          <w:rFonts w:eastAsia="Times New Roman" w:cs="Arial"/>
          <w:szCs w:val="24"/>
          <w:lang w:val="en-CA" w:eastAsia="fr-CA"/>
        </w:rPr>
        <w:t>11 Civic, 12 Cougar, 13 Caravan, 14 Golf, 15 Malibu, 16 Cherokee, 17 Taurus, 18 Accord, 19 Focus, 10 Blazer</w:t>
      </w:r>
    </w:p>
    <w:p w:rsidR="00013F3E" w:rsidRPr="009F38B4" w:rsidRDefault="00013F3E" w:rsidP="009F38B4">
      <w:pPr>
        <w:spacing w:after="0" w:line="240" w:lineRule="auto"/>
        <w:rPr>
          <w:rFonts w:eastAsia="Times New Roman" w:cs="Arial"/>
          <w:b/>
          <w:sz w:val="28"/>
          <w:szCs w:val="28"/>
          <w:lang w:val="en-CA" w:eastAsia="fr-CA"/>
        </w:rPr>
      </w:pPr>
      <w:r w:rsidRPr="009F38B4">
        <w:rPr>
          <w:rFonts w:eastAsia="Times New Roman" w:cs="Arial"/>
          <w:b/>
          <w:sz w:val="28"/>
          <w:szCs w:val="28"/>
          <w:lang w:val="en-CA" w:eastAsia="fr-CA"/>
        </w:rPr>
        <w:t xml:space="preserve">     </w:t>
      </w:r>
    </w:p>
    <w:p w:rsidR="00FE2B4E" w:rsidRPr="00FE2B4E" w:rsidRDefault="00FE2B4E" w:rsidP="00A122ED">
      <w:pPr>
        <w:pStyle w:val="Titre1"/>
      </w:pPr>
      <w:r w:rsidRPr="00FE2B4E">
        <w:t>Tâches routinières</w:t>
      </w:r>
    </w:p>
    <w:p w:rsidR="00FE2B4E" w:rsidRPr="00FE2B4E" w:rsidRDefault="00FE2B4E" w:rsidP="00FE2B4E">
      <w:pPr>
        <w:spacing w:after="300" w:line="240" w:lineRule="auto"/>
        <w:rPr>
          <w:rFonts w:eastAsia="Times New Roman" w:cs="Arial"/>
          <w:szCs w:val="24"/>
          <w:lang w:eastAsia="fr-CA"/>
        </w:rPr>
      </w:pPr>
      <w:r w:rsidRPr="00FE2B4E">
        <w:rPr>
          <w:rFonts w:eastAsia="Times New Roman" w:cs="Arial"/>
          <w:szCs w:val="24"/>
          <w:lang w:eastAsia="fr-CA"/>
        </w:rPr>
        <w:t>Pendant que monsieur B tond la pelouse, madame F fait des courses.</w:t>
      </w:r>
      <w:r w:rsidRPr="00FE2B4E">
        <w:rPr>
          <w:rFonts w:eastAsia="Times New Roman" w:cs="Arial"/>
          <w:szCs w:val="24"/>
          <w:lang w:eastAsia="fr-CA"/>
        </w:rPr>
        <w:br/>
        <w:t>Pendant que monsieur G lit un roman, madame K écrit un courriel.</w:t>
      </w:r>
      <w:r w:rsidRPr="00FE2B4E">
        <w:rPr>
          <w:rFonts w:eastAsia="Times New Roman" w:cs="Arial"/>
          <w:szCs w:val="24"/>
          <w:lang w:eastAsia="fr-CA"/>
        </w:rPr>
        <w:br/>
        <w:t>Pendant que monsieur P fait des mots croisés, sa femme prépare sa déclaration d’impôt.</w:t>
      </w:r>
    </w:p>
    <w:p w:rsidR="00FE2B4E" w:rsidRDefault="00FE2B4E" w:rsidP="00FE2B4E">
      <w:pPr>
        <w:spacing w:after="300" w:line="240" w:lineRule="auto"/>
        <w:rPr>
          <w:rFonts w:eastAsia="Times New Roman" w:cs="Arial"/>
          <w:szCs w:val="24"/>
          <w:lang w:eastAsia="fr-CA"/>
        </w:rPr>
      </w:pPr>
      <w:r w:rsidRPr="00FE2B4E">
        <w:rPr>
          <w:rFonts w:eastAsia="Times New Roman" w:cs="Arial"/>
          <w:szCs w:val="24"/>
          <w:lang w:eastAsia="fr-CA"/>
        </w:rPr>
        <w:t>Comment s’appelle la femme de monsieur P?</w:t>
      </w:r>
    </w:p>
    <w:p w:rsidR="00FE2B4E" w:rsidRPr="00A122ED" w:rsidRDefault="00FE2B4E" w:rsidP="00FE2B4E">
      <w:pPr>
        <w:spacing w:after="300" w:line="240" w:lineRule="auto"/>
        <w:rPr>
          <w:rFonts w:eastAsia="Times New Roman" w:cs="Arial"/>
          <w:bCs/>
          <w:szCs w:val="24"/>
          <w:lang w:eastAsia="fr-CA"/>
        </w:rPr>
      </w:pPr>
      <w:r w:rsidRPr="00A122ED">
        <w:rPr>
          <w:rFonts w:eastAsia="Times New Roman" w:cs="Arial"/>
          <w:bCs/>
          <w:szCs w:val="24"/>
          <w:lang w:eastAsia="fr-CA"/>
        </w:rPr>
        <w:t xml:space="preserve">Petit indice: </w:t>
      </w:r>
      <w:proofErr w:type="gramStart"/>
      <w:r w:rsidRPr="00A122ED">
        <w:rPr>
          <w:rFonts w:eastAsia="Times New Roman" w:cs="Arial"/>
          <w:bCs/>
          <w:szCs w:val="24"/>
          <w:lang w:eastAsia="fr-CA"/>
        </w:rPr>
        <w:t>cet</w:t>
      </w:r>
      <w:proofErr w:type="gramEnd"/>
      <w:r w:rsidRPr="00A122ED">
        <w:rPr>
          <w:rFonts w:eastAsia="Times New Roman" w:cs="Arial"/>
          <w:bCs/>
          <w:szCs w:val="24"/>
          <w:lang w:eastAsia="fr-CA"/>
        </w:rPr>
        <w:t xml:space="preserve"> énigme aurait pu se retrouver dans la section jeux de lettres.</w:t>
      </w:r>
    </w:p>
    <w:p w:rsidR="00A122ED" w:rsidRDefault="00A122ED" w:rsidP="00A122ED">
      <w:pPr>
        <w:spacing w:after="300" w:line="240" w:lineRule="auto"/>
        <w:rPr>
          <w:rFonts w:eastAsia="Times New Roman" w:cs="Arial"/>
          <w:b/>
          <w:szCs w:val="24"/>
          <w:lang w:eastAsia="fr-CA"/>
        </w:rPr>
      </w:pPr>
      <w:r w:rsidRPr="00A122ED">
        <w:rPr>
          <w:rFonts w:eastAsia="Times New Roman" w:cs="Arial"/>
          <w:b/>
          <w:szCs w:val="24"/>
          <w:lang w:eastAsia="fr-CA"/>
        </w:rPr>
        <w:lastRenderedPageBreak/>
        <w:t>Solution :</w:t>
      </w:r>
    </w:p>
    <w:p w:rsidR="00A122ED" w:rsidRPr="00FE2B4E" w:rsidRDefault="00A122ED" w:rsidP="00FE2B4E">
      <w:pPr>
        <w:spacing w:after="300" w:line="240" w:lineRule="auto"/>
        <w:rPr>
          <w:rFonts w:eastAsia="Times New Roman" w:cs="Arial"/>
          <w:szCs w:val="24"/>
          <w:lang w:eastAsia="fr-CA"/>
        </w:rPr>
      </w:pPr>
      <w:r>
        <w:rPr>
          <w:rFonts w:eastAsia="Times New Roman" w:cs="Arial"/>
          <w:szCs w:val="24"/>
          <w:lang w:eastAsia="fr-CA"/>
        </w:rPr>
        <w:t>Il y a 3 lettres entre B et F, puis entre G et K.  Alors la femme de monsieur P est madame T.</w:t>
      </w:r>
    </w:p>
    <w:p w:rsidR="00FE2B4E" w:rsidRPr="00FE2B4E" w:rsidRDefault="00FE2B4E" w:rsidP="00A122ED">
      <w:pPr>
        <w:pStyle w:val="Titre1"/>
      </w:pPr>
      <w:r w:rsidRPr="00FE2B4E">
        <w:t>Courtes énigmes</w:t>
      </w:r>
    </w:p>
    <w:p w:rsidR="00FE2B4E" w:rsidRDefault="00FE2B4E" w:rsidP="00FE2B4E">
      <w:pPr>
        <w:numPr>
          <w:ilvl w:val="0"/>
          <w:numId w:val="5"/>
        </w:numPr>
        <w:shd w:val="clear" w:color="auto" w:fill="FFFFFF"/>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Jules participe à une évaluation portant sur 20 questions. On lui rend sa copie avec la note de 20/20 pourtant à la question 10, il a répondu « je ne sais pas ».    Comment est-ce possible ?</w:t>
      </w:r>
    </w:p>
    <w:p w:rsidR="00FE2B4E" w:rsidRPr="00FE2B4E" w:rsidRDefault="00A122ED" w:rsidP="001B67AF">
      <w:pPr>
        <w:pStyle w:val="NormalWeb"/>
        <w:ind w:left="360"/>
        <w:rPr>
          <w:rFonts w:ascii="Arial" w:hAnsi="Arial" w:cs="Arial"/>
        </w:rPr>
      </w:pPr>
      <w:r>
        <w:rPr>
          <w:rFonts w:ascii="Verdana" w:hAnsi="Verdana"/>
          <w:color w:val="333333"/>
        </w:rPr>
        <w:t xml:space="preserve">La question 10 était : que veut dire en français I </w:t>
      </w:r>
      <w:proofErr w:type="spellStart"/>
      <w:r>
        <w:rPr>
          <w:rFonts w:ascii="Verdana" w:hAnsi="Verdana"/>
          <w:color w:val="333333"/>
        </w:rPr>
        <w:t>don't</w:t>
      </w:r>
      <w:proofErr w:type="spellEnd"/>
      <w:r>
        <w:rPr>
          <w:rFonts w:ascii="Verdana" w:hAnsi="Verdana"/>
          <w:color w:val="333333"/>
        </w:rPr>
        <w:t xml:space="preserve"> know ?</w:t>
      </w:r>
      <w:r w:rsidR="00FE2B4E" w:rsidRPr="00FE2B4E">
        <w:rPr>
          <w:rFonts w:ascii="Arial" w:hAnsi="Arial" w:cs="Arial"/>
        </w:rPr>
        <w:pict>
          <v:rect id="_x0000_i1025" style="width:0;height:1.5pt" o:hralign="center" o:hrstd="t" o:hr="t" fillcolor="#a0a0a0" stroked="f"/>
        </w:pict>
      </w:r>
    </w:p>
    <w:p w:rsidR="00FE2B4E" w:rsidRDefault="00FE2B4E" w:rsidP="00FE2B4E">
      <w:pPr>
        <w:numPr>
          <w:ilvl w:val="0"/>
          <w:numId w:val="5"/>
        </w:numPr>
        <w:shd w:val="clear" w:color="auto" w:fill="FFFFFF"/>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Avant-hier, Catherine avait 17 ans ; l’année prochaine, elle aura 20 ans. Comment est-ce possible ?</w:t>
      </w:r>
    </w:p>
    <w:p w:rsidR="00FE2B4E" w:rsidRPr="00FE2B4E" w:rsidRDefault="001B67AF" w:rsidP="001B67AF">
      <w:pPr>
        <w:pStyle w:val="NormalWeb"/>
        <w:ind w:left="360"/>
        <w:rPr>
          <w:rFonts w:ascii="Arial" w:hAnsi="Arial" w:cs="Arial"/>
        </w:rPr>
      </w:pPr>
      <w:r>
        <w:rPr>
          <w:rFonts w:ascii="Verdana" w:hAnsi="Verdana"/>
          <w:color w:val="333333"/>
        </w:rPr>
        <w:t>Hier, on était le 31 décembre, elle a eu 18 ans. Cette année, elle va avoir 19 ans et l'année prochaine, 20 ans.</w:t>
      </w:r>
      <w:r w:rsidR="00FE2B4E" w:rsidRPr="00FE2B4E">
        <w:rPr>
          <w:rFonts w:ascii="Arial" w:hAnsi="Arial" w:cs="Arial"/>
        </w:rPr>
        <w:pict>
          <v:rect id="_x0000_i1026" style="width:0;height:1.5pt" o:hralign="center" o:hrstd="t" o:hr="t" fillcolor="#a0a0a0" stroked="f"/>
        </w:pict>
      </w:r>
    </w:p>
    <w:p w:rsidR="00FE2B4E" w:rsidRDefault="00FE2B4E" w:rsidP="00FE2B4E">
      <w:pPr>
        <w:numPr>
          <w:ilvl w:val="0"/>
          <w:numId w:val="5"/>
        </w:numPr>
        <w:shd w:val="clear" w:color="auto" w:fill="FFFFFF"/>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J’ai quelque chose dans ma poche mais ma poche est vide.  Qu’est-ce que c’est ?</w:t>
      </w:r>
    </w:p>
    <w:p w:rsidR="00FE2B4E" w:rsidRPr="00FE2B4E" w:rsidRDefault="001B67AF" w:rsidP="001B67AF">
      <w:pPr>
        <w:pStyle w:val="NormalWeb"/>
        <w:ind w:left="360"/>
        <w:rPr>
          <w:rFonts w:ascii="Arial" w:hAnsi="Arial" w:cs="Arial"/>
        </w:rPr>
      </w:pPr>
      <w:r>
        <w:rPr>
          <w:rFonts w:ascii="Verdana" w:hAnsi="Verdana"/>
          <w:color w:val="333333"/>
        </w:rPr>
        <w:t>Un trou</w:t>
      </w:r>
      <w:r w:rsidR="00FE2B4E" w:rsidRPr="00FE2B4E">
        <w:rPr>
          <w:rFonts w:ascii="Arial" w:hAnsi="Arial" w:cs="Arial"/>
        </w:rPr>
        <w:pict>
          <v:rect id="_x0000_i1027" style="width:0;height:1.5pt" o:hralign="center" o:hrstd="t" o:hr="t" fillcolor="#a0a0a0" stroked="f"/>
        </w:pict>
      </w:r>
    </w:p>
    <w:p w:rsidR="00FE2B4E" w:rsidRDefault="00FE2B4E" w:rsidP="00FE2B4E">
      <w:pPr>
        <w:numPr>
          <w:ilvl w:val="0"/>
          <w:numId w:val="5"/>
        </w:numPr>
        <w:shd w:val="clear" w:color="auto" w:fill="FFFFFF"/>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Trois (3) poissons sont dans un seau. L’un meurt. Combien en reste-t-il ?</w:t>
      </w:r>
    </w:p>
    <w:p w:rsidR="00FE2B4E" w:rsidRPr="00FE2B4E" w:rsidRDefault="001B67AF" w:rsidP="001B67AF">
      <w:pPr>
        <w:pStyle w:val="NormalWeb"/>
        <w:ind w:left="360"/>
        <w:rPr>
          <w:rFonts w:ascii="Arial" w:hAnsi="Arial" w:cs="Arial"/>
        </w:rPr>
      </w:pPr>
      <w:r>
        <w:rPr>
          <w:rFonts w:ascii="Verdana" w:hAnsi="Verdana"/>
          <w:color w:val="333333"/>
        </w:rPr>
        <w:t>3 ! Parce que même s'il est mort il est resté dans le seau.</w:t>
      </w:r>
      <w:r w:rsidR="00FE2B4E" w:rsidRPr="00FE2B4E">
        <w:rPr>
          <w:rFonts w:ascii="Arial" w:hAnsi="Arial" w:cs="Arial"/>
        </w:rPr>
        <w:pict>
          <v:rect id="_x0000_i1028" style="width:0;height:1.5pt" o:hralign="center" o:hrstd="t" o:hr="t" fillcolor="#a0a0a0" stroked="f"/>
        </w:pict>
      </w:r>
    </w:p>
    <w:p w:rsidR="00FE2B4E" w:rsidRDefault="00FE2B4E" w:rsidP="00FE2B4E">
      <w:pPr>
        <w:numPr>
          <w:ilvl w:val="0"/>
          <w:numId w:val="5"/>
        </w:numPr>
        <w:shd w:val="clear" w:color="auto" w:fill="FFFFFF"/>
        <w:spacing w:before="100" w:beforeAutospacing="1" w:after="100" w:afterAutospacing="1" w:line="240" w:lineRule="auto"/>
        <w:rPr>
          <w:rFonts w:eastAsia="Times New Roman" w:cs="Arial"/>
          <w:szCs w:val="24"/>
          <w:lang w:eastAsia="fr-CA"/>
        </w:rPr>
      </w:pPr>
      <w:r w:rsidRPr="00FE2B4E">
        <w:rPr>
          <w:rFonts w:eastAsia="Times New Roman" w:cs="Arial"/>
          <w:szCs w:val="24"/>
          <w:lang w:eastAsia="fr-CA"/>
        </w:rPr>
        <w:t>Dans une maison, vit un « idiot ». Une personne lui tend un billet de 10 et un de 20. L’idiot prend le billet de 10 en sautant de joie.  C’est tellement drôle qu’un autre lui refait la même chose le lendemain et il reprend le billet de 10.</w:t>
      </w:r>
      <w:r w:rsidR="001B67AF">
        <w:rPr>
          <w:rFonts w:eastAsia="Times New Roman" w:cs="Arial"/>
          <w:szCs w:val="24"/>
          <w:lang w:eastAsia="fr-CA"/>
        </w:rPr>
        <w:t xml:space="preserve"> </w:t>
      </w:r>
      <w:r w:rsidRPr="00FE2B4E">
        <w:rPr>
          <w:rFonts w:eastAsia="Times New Roman" w:cs="Arial"/>
          <w:szCs w:val="24"/>
          <w:lang w:eastAsia="fr-CA"/>
        </w:rPr>
        <w:br/>
        <w:t>Cette personne est plus intelligente qu’on ne le croit, pourquoi ?</w:t>
      </w:r>
    </w:p>
    <w:p w:rsidR="001B67AF" w:rsidRDefault="001B67AF" w:rsidP="001B67AF">
      <w:pPr>
        <w:pStyle w:val="NormalWeb"/>
        <w:ind w:left="360"/>
        <w:rPr>
          <w:rFonts w:ascii="Verdana" w:hAnsi="Verdana"/>
          <w:color w:val="333333"/>
        </w:rPr>
      </w:pPr>
      <w:r>
        <w:rPr>
          <w:rFonts w:ascii="Verdana" w:hAnsi="Verdana"/>
          <w:color w:val="333333"/>
        </w:rPr>
        <w:t>En prenant le billet de 10, tout le monde le prend pour un idiot. Il</w:t>
      </w:r>
      <w:r>
        <w:rPr>
          <w:rFonts w:ascii="Verdana" w:hAnsi="Verdana"/>
          <w:color w:val="333333"/>
        </w:rPr>
        <w:t>s</w:t>
      </w:r>
      <w:r>
        <w:rPr>
          <w:rFonts w:ascii="Verdana" w:hAnsi="Verdana"/>
          <w:color w:val="333333"/>
        </w:rPr>
        <w:t xml:space="preserve"> lui refont donc le coup chaque jour parce qu'ils trouvent ça drôle. 1 billet de 10 chaque jour est mieux qu</w:t>
      </w:r>
      <w:r>
        <w:rPr>
          <w:rFonts w:ascii="Verdana" w:hAnsi="Verdana"/>
          <w:color w:val="333333"/>
        </w:rPr>
        <w:t xml:space="preserve">’un seul </w:t>
      </w:r>
      <w:r>
        <w:rPr>
          <w:rFonts w:ascii="Verdana" w:hAnsi="Verdana"/>
          <w:color w:val="333333"/>
        </w:rPr>
        <w:t>billet de 20.</w:t>
      </w:r>
    </w:p>
    <w:p w:rsidR="001B67AF" w:rsidRPr="00FE2B4E" w:rsidRDefault="001B67AF" w:rsidP="00FE2B4E">
      <w:pPr>
        <w:numPr>
          <w:ilvl w:val="0"/>
          <w:numId w:val="5"/>
        </w:numPr>
        <w:shd w:val="clear" w:color="auto" w:fill="FFFFFF"/>
        <w:spacing w:before="100" w:beforeAutospacing="1" w:after="100" w:afterAutospacing="1" w:line="240" w:lineRule="auto"/>
        <w:rPr>
          <w:rFonts w:eastAsia="Times New Roman" w:cs="Arial"/>
          <w:szCs w:val="24"/>
          <w:lang w:eastAsia="fr-CA"/>
        </w:rPr>
      </w:pPr>
    </w:p>
    <w:p w:rsidR="004F0A17" w:rsidRPr="00FE2B4E" w:rsidRDefault="004F0A17">
      <w:pPr>
        <w:rPr>
          <w:rFonts w:cs="Arial"/>
          <w:szCs w:val="24"/>
        </w:rPr>
      </w:pPr>
    </w:p>
    <w:sectPr w:rsidR="004F0A17" w:rsidRPr="00FE2B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176"/>
    <w:multiLevelType w:val="multilevel"/>
    <w:tmpl w:val="6D5027A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4E"/>
    <w:rsid w:val="00013F3E"/>
    <w:rsid w:val="001B67AF"/>
    <w:rsid w:val="0028499A"/>
    <w:rsid w:val="004F0A17"/>
    <w:rsid w:val="005A3A90"/>
    <w:rsid w:val="00637E36"/>
    <w:rsid w:val="009F38B4"/>
    <w:rsid w:val="00A122ED"/>
    <w:rsid w:val="00FE2B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FE2B4E"/>
    <w:pPr>
      <w:keepNext/>
      <w:keepLines/>
      <w:numPr>
        <w:numId w:val="3"/>
      </w:numPr>
      <w:spacing w:before="240" w:after="0" w:line="276" w:lineRule="auto"/>
      <w:outlineLvl w:val="0"/>
    </w:pPr>
    <w:rPr>
      <w:rFonts w:eastAsia="Times New Roman" w:cs="Arial"/>
      <w:b/>
      <w:szCs w:val="24"/>
      <w:u w:val="single"/>
      <w:lang w:eastAsia="fr-CA"/>
    </w:rPr>
  </w:style>
  <w:style w:type="paragraph" w:styleId="Titre2">
    <w:name w:val="heading 2"/>
    <w:basedOn w:val="Normal"/>
    <w:next w:val="Normal"/>
    <w:link w:val="Titre2Car"/>
    <w:autoRedefine/>
    <w:uiPriority w:val="9"/>
    <w:unhideWhenUsed/>
    <w:qFormat/>
    <w:rsid w:val="0028499A"/>
    <w:pPr>
      <w:keepNext/>
      <w:keepLines/>
      <w:numPr>
        <w:ilvl w:val="1"/>
        <w:numId w:val="1"/>
      </w:numPr>
      <w:spacing w:before="40" w:after="0" w:line="276" w:lineRule="auto"/>
      <w:outlineLvl w:val="1"/>
    </w:pPr>
    <w:rPr>
      <w:rFonts w:eastAsiaTheme="majorEastAsia" w:cstheme="majorBidi"/>
      <w:szCs w:val="26"/>
      <w:u w:val="single"/>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B4E"/>
    <w:rPr>
      <w:rFonts w:ascii="Arial" w:eastAsia="Times New Roman" w:hAnsi="Arial" w:cs="Arial"/>
      <w:b/>
      <w:sz w:val="24"/>
      <w:szCs w:val="24"/>
      <w:u w:val="single"/>
      <w:lang w:eastAsia="fr-CA"/>
    </w:rPr>
  </w:style>
  <w:style w:type="character" w:customStyle="1" w:styleId="Titre2Car">
    <w:name w:val="Titre 2 Car"/>
    <w:basedOn w:val="Policepardfaut"/>
    <w:link w:val="Titre2"/>
    <w:uiPriority w:val="9"/>
    <w:rsid w:val="0028499A"/>
    <w:rPr>
      <w:rFonts w:ascii="Arial" w:eastAsiaTheme="majorEastAsia" w:hAnsi="Arial" w:cstheme="majorBidi"/>
      <w:sz w:val="24"/>
      <w:szCs w:val="26"/>
      <w:u w:val="single"/>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3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13BA-1DE4-4451-86BC-1C101553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Amicale retraites BNC</cp:lastModifiedBy>
  <cp:revision>1</cp:revision>
  <dcterms:created xsi:type="dcterms:W3CDTF">2020-06-07T17:26:00Z</dcterms:created>
  <dcterms:modified xsi:type="dcterms:W3CDTF">2020-06-07T18:24:00Z</dcterms:modified>
</cp:coreProperties>
</file>